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791A" w:rsidRDefault="00C53C85">
      <w:pPr>
        <w:jc w:val="left"/>
        <w:rPr>
          <w:rFonts w:ascii="仿宋" w:eastAsia="仿宋" w:hAnsi="仿宋" w:cs="仿宋"/>
          <w:b/>
          <w:color w:val="000000"/>
          <w:szCs w:val="21"/>
        </w:rPr>
      </w:pPr>
      <w:r>
        <w:rPr>
          <w:rFonts w:ascii="仿宋" w:eastAsia="仿宋" w:hAnsi="仿宋" w:cs="仿宋" w:hint="eastAsia"/>
          <w:b/>
          <w:color w:val="000000"/>
          <w:szCs w:val="21"/>
        </w:rPr>
        <w:t>附件</w:t>
      </w:r>
      <w:r>
        <w:rPr>
          <w:rFonts w:ascii="仿宋" w:eastAsia="仿宋" w:hAnsi="仿宋" w:cs="仿宋" w:hint="eastAsia"/>
          <w:b/>
          <w:color w:val="000000"/>
          <w:szCs w:val="21"/>
        </w:rPr>
        <w:t>1</w:t>
      </w:r>
    </w:p>
    <w:p w:rsidR="004B791A" w:rsidRDefault="00C53C85">
      <w:pPr>
        <w:jc w:val="center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公共课期末课程考核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统考时间安排表</w:t>
      </w:r>
    </w:p>
    <w:tbl>
      <w:tblPr>
        <w:tblpPr w:leftFromText="180" w:rightFromText="180" w:vertAnchor="text" w:horzAnchor="page" w:tblpX="1461" w:tblpY="276"/>
        <w:tblOverlap w:val="never"/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3289"/>
        <w:gridCol w:w="2981"/>
        <w:gridCol w:w="1555"/>
        <w:gridCol w:w="2224"/>
        <w:gridCol w:w="902"/>
        <w:gridCol w:w="11"/>
        <w:gridCol w:w="1966"/>
      </w:tblGrid>
      <w:tr w:rsidR="004B791A">
        <w:tc>
          <w:tcPr>
            <w:tcW w:w="1528" w:type="pct"/>
            <w:gridSpan w:val="2"/>
            <w:vMerge w:val="restar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</w:rPr>
              <w:t>考试科目</w:t>
            </w:r>
          </w:p>
        </w:tc>
        <w:tc>
          <w:tcPr>
            <w:tcW w:w="1073" w:type="pct"/>
            <w:vMerge w:val="restar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</w:rPr>
              <w:t>考试方式</w:t>
            </w:r>
          </w:p>
        </w:tc>
        <w:tc>
          <w:tcPr>
            <w:tcW w:w="560" w:type="pct"/>
            <w:vMerge w:val="restar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</w:rPr>
              <w:t>考试范围</w:t>
            </w:r>
          </w:p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</w:rPr>
              <w:t>（年级）</w:t>
            </w:r>
          </w:p>
        </w:tc>
        <w:tc>
          <w:tcPr>
            <w:tcW w:w="1837" w:type="pct"/>
            <w:gridSpan w:val="4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</w:rPr>
              <w:t>考试时间</w:t>
            </w:r>
          </w:p>
        </w:tc>
      </w:tr>
      <w:tr w:rsidR="004B791A">
        <w:tc>
          <w:tcPr>
            <w:tcW w:w="1528" w:type="pct"/>
            <w:gridSpan w:val="2"/>
            <w:vMerge/>
            <w:vAlign w:val="center"/>
          </w:tcPr>
          <w:p w:rsidR="004B791A" w:rsidRDefault="004B791A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</w:rPr>
            </w:pPr>
          </w:p>
        </w:tc>
        <w:tc>
          <w:tcPr>
            <w:tcW w:w="1073" w:type="pct"/>
            <w:vMerge/>
            <w:vAlign w:val="center"/>
          </w:tcPr>
          <w:p w:rsidR="004B791A" w:rsidRDefault="004B791A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</w:rPr>
            </w:pPr>
          </w:p>
        </w:tc>
        <w:tc>
          <w:tcPr>
            <w:tcW w:w="560" w:type="pct"/>
            <w:vMerge/>
            <w:vAlign w:val="center"/>
          </w:tcPr>
          <w:p w:rsidR="004B791A" w:rsidRDefault="004B791A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</w:rPr>
            </w:pPr>
          </w:p>
        </w:tc>
        <w:tc>
          <w:tcPr>
            <w:tcW w:w="801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</w:rPr>
              <w:t>日期</w:t>
            </w:r>
          </w:p>
        </w:tc>
        <w:tc>
          <w:tcPr>
            <w:tcW w:w="329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</w:rPr>
              <w:t>星期</w:t>
            </w:r>
          </w:p>
        </w:tc>
        <w:tc>
          <w:tcPr>
            <w:tcW w:w="706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</w:rPr>
              <w:t>起止时间</w:t>
            </w:r>
          </w:p>
        </w:tc>
      </w:tr>
      <w:tr w:rsidR="004B791A">
        <w:trPr>
          <w:trHeight w:val="375"/>
        </w:trPr>
        <w:tc>
          <w:tcPr>
            <w:tcW w:w="1528" w:type="pct"/>
            <w:gridSpan w:val="2"/>
            <w:vMerge w:val="restar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大学计算机</w:t>
            </w:r>
          </w:p>
        </w:tc>
        <w:tc>
          <w:tcPr>
            <w:tcW w:w="1073" w:type="pct"/>
            <w:vMerge w:val="restar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闭卷</w:t>
            </w:r>
          </w:p>
        </w:tc>
        <w:tc>
          <w:tcPr>
            <w:tcW w:w="560" w:type="pct"/>
            <w:vMerge w:val="restart"/>
            <w:vAlign w:val="center"/>
          </w:tcPr>
          <w:p w:rsidR="004B791A" w:rsidRDefault="00C53C85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202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202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日</w:t>
            </w:r>
          </w:p>
        </w:tc>
        <w:tc>
          <w:tcPr>
            <w:tcW w:w="329" w:type="pct"/>
            <w:gridSpan w:val="2"/>
            <w:vAlign w:val="center"/>
          </w:tcPr>
          <w:p w:rsidR="004B791A" w:rsidRDefault="00C53C85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星期一</w:t>
            </w:r>
          </w:p>
        </w:tc>
        <w:tc>
          <w:tcPr>
            <w:tcW w:w="706" w:type="pct"/>
            <w:vMerge w:val="restart"/>
            <w:vAlign w:val="center"/>
          </w:tcPr>
          <w:p w:rsidR="004B791A" w:rsidRDefault="00C53C85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08:00-12:00</w:t>
            </w:r>
          </w:p>
          <w:p w:rsidR="004B791A" w:rsidRDefault="00C53C85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14:00-18:00</w:t>
            </w:r>
          </w:p>
        </w:tc>
      </w:tr>
      <w:tr w:rsidR="004B791A">
        <w:trPr>
          <w:trHeight w:val="330"/>
        </w:trPr>
        <w:tc>
          <w:tcPr>
            <w:tcW w:w="1528" w:type="pct"/>
            <w:gridSpan w:val="2"/>
            <w:vMerge/>
            <w:vAlign w:val="center"/>
          </w:tcPr>
          <w:p w:rsidR="004B791A" w:rsidRDefault="004B791A">
            <w:pPr>
              <w:spacing w:line="40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073" w:type="pct"/>
            <w:vMerge/>
            <w:vAlign w:val="center"/>
          </w:tcPr>
          <w:p w:rsidR="004B791A" w:rsidRDefault="004B791A">
            <w:pPr>
              <w:spacing w:line="40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560" w:type="pct"/>
            <w:vMerge/>
            <w:vAlign w:val="center"/>
          </w:tcPr>
          <w:p w:rsidR="004B791A" w:rsidRDefault="004B791A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801" w:type="pct"/>
            <w:vAlign w:val="center"/>
          </w:tcPr>
          <w:p w:rsidR="004B791A" w:rsidRDefault="00C53C85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202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日</w:t>
            </w:r>
          </w:p>
        </w:tc>
        <w:tc>
          <w:tcPr>
            <w:tcW w:w="329" w:type="pct"/>
            <w:gridSpan w:val="2"/>
            <w:vAlign w:val="center"/>
          </w:tcPr>
          <w:p w:rsidR="004B791A" w:rsidRDefault="00C53C85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星期二</w:t>
            </w:r>
          </w:p>
        </w:tc>
        <w:tc>
          <w:tcPr>
            <w:tcW w:w="706" w:type="pct"/>
            <w:vMerge/>
            <w:vAlign w:val="center"/>
          </w:tcPr>
          <w:p w:rsidR="004B791A" w:rsidRDefault="004B791A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4B791A">
        <w:tc>
          <w:tcPr>
            <w:tcW w:w="1528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线性代数</w:t>
            </w:r>
          </w:p>
        </w:tc>
        <w:tc>
          <w:tcPr>
            <w:tcW w:w="1073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闭卷</w:t>
            </w:r>
          </w:p>
        </w:tc>
        <w:tc>
          <w:tcPr>
            <w:tcW w:w="560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/>
                <w:szCs w:val="21"/>
              </w:rPr>
              <w:t>28</w:t>
            </w:r>
            <w:r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329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星期三</w:t>
            </w:r>
          </w:p>
        </w:tc>
        <w:tc>
          <w:tcPr>
            <w:tcW w:w="706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09:00-11:00</w:t>
            </w:r>
          </w:p>
        </w:tc>
      </w:tr>
      <w:tr w:rsidR="004B791A">
        <w:trPr>
          <w:trHeight w:val="90"/>
        </w:trPr>
        <w:tc>
          <w:tcPr>
            <w:tcW w:w="1528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大学物理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1073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闭卷</w:t>
            </w:r>
          </w:p>
        </w:tc>
        <w:tc>
          <w:tcPr>
            <w:tcW w:w="560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/>
                <w:szCs w:val="21"/>
              </w:rPr>
              <w:t>28</w:t>
            </w:r>
            <w:r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329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星期三</w:t>
            </w:r>
          </w:p>
        </w:tc>
        <w:tc>
          <w:tcPr>
            <w:tcW w:w="706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14:30-16:30</w:t>
            </w:r>
          </w:p>
        </w:tc>
      </w:tr>
      <w:tr w:rsidR="004B791A">
        <w:trPr>
          <w:trHeight w:val="90"/>
        </w:trPr>
        <w:tc>
          <w:tcPr>
            <w:tcW w:w="1528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教育学（公共）</w:t>
            </w:r>
          </w:p>
        </w:tc>
        <w:tc>
          <w:tcPr>
            <w:tcW w:w="1073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闭卷</w:t>
            </w:r>
          </w:p>
        </w:tc>
        <w:tc>
          <w:tcPr>
            <w:tcW w:w="560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</w:t>
            </w:r>
            <w:r>
              <w:rPr>
                <w:rFonts w:ascii="仿宋" w:eastAsia="仿宋" w:hAnsi="仿宋" w:cs="仿宋"/>
                <w:szCs w:val="21"/>
              </w:rPr>
              <w:t>21</w:t>
            </w:r>
            <w:r>
              <w:rPr>
                <w:rFonts w:ascii="仿宋" w:eastAsia="仿宋" w:hAnsi="仿宋" w:cs="仿宋" w:hint="eastAsia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/>
                <w:szCs w:val="21"/>
              </w:rPr>
              <w:t>29</w:t>
            </w:r>
            <w:r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329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星期四</w:t>
            </w:r>
          </w:p>
        </w:tc>
        <w:tc>
          <w:tcPr>
            <w:tcW w:w="706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09:00-11:00</w:t>
            </w:r>
          </w:p>
        </w:tc>
      </w:tr>
      <w:tr w:rsidR="004B791A">
        <w:tc>
          <w:tcPr>
            <w:tcW w:w="1528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大学语文</w:t>
            </w:r>
          </w:p>
        </w:tc>
        <w:tc>
          <w:tcPr>
            <w:tcW w:w="1073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闭卷</w:t>
            </w:r>
          </w:p>
        </w:tc>
        <w:tc>
          <w:tcPr>
            <w:tcW w:w="560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/>
                <w:szCs w:val="21"/>
              </w:rPr>
              <w:t>29</w:t>
            </w:r>
            <w:r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329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星期四</w:t>
            </w:r>
          </w:p>
        </w:tc>
        <w:tc>
          <w:tcPr>
            <w:tcW w:w="706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14:30-16:30</w:t>
            </w:r>
          </w:p>
        </w:tc>
      </w:tr>
      <w:tr w:rsidR="004B791A">
        <w:tc>
          <w:tcPr>
            <w:tcW w:w="1528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高等数学（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</w:p>
        </w:tc>
        <w:tc>
          <w:tcPr>
            <w:tcW w:w="1073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闭卷</w:t>
            </w:r>
          </w:p>
        </w:tc>
        <w:tc>
          <w:tcPr>
            <w:tcW w:w="560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329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星期五</w:t>
            </w:r>
          </w:p>
        </w:tc>
        <w:tc>
          <w:tcPr>
            <w:tcW w:w="706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9:00-11:00</w:t>
            </w:r>
          </w:p>
        </w:tc>
      </w:tr>
      <w:tr w:rsidR="004B791A">
        <w:trPr>
          <w:trHeight w:val="90"/>
        </w:trPr>
        <w:tc>
          <w:tcPr>
            <w:tcW w:w="1528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思政课机考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补考</w:t>
            </w:r>
          </w:p>
        </w:tc>
        <w:tc>
          <w:tcPr>
            <w:tcW w:w="1073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闭卷</w:t>
            </w:r>
          </w:p>
        </w:tc>
        <w:tc>
          <w:tcPr>
            <w:tcW w:w="560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/>
                <w:szCs w:val="21"/>
              </w:rPr>
              <w:t>021</w:t>
            </w:r>
            <w:r>
              <w:rPr>
                <w:rFonts w:ascii="仿宋" w:eastAsia="仿宋" w:hAnsi="仿宋" w:cs="仿宋" w:hint="eastAsia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/>
                <w:szCs w:val="21"/>
              </w:rPr>
              <w:t>022</w:t>
            </w:r>
            <w:r>
              <w:rPr>
                <w:rFonts w:ascii="仿宋" w:eastAsia="仿宋" w:hAnsi="仿宋" w:cs="仿宋" w:hint="eastAsia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325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星期五</w:t>
            </w:r>
          </w:p>
        </w:tc>
        <w:tc>
          <w:tcPr>
            <w:tcW w:w="710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14:30-16:30</w:t>
            </w:r>
          </w:p>
        </w:tc>
      </w:tr>
      <w:tr w:rsidR="004B791A">
        <w:trPr>
          <w:trHeight w:val="90"/>
        </w:trPr>
        <w:tc>
          <w:tcPr>
            <w:tcW w:w="1528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习近平新时代中国特色社会主义思想概论</w:t>
            </w:r>
          </w:p>
        </w:tc>
        <w:tc>
          <w:tcPr>
            <w:tcW w:w="1073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C53C85">
              <w:rPr>
                <w:rFonts w:ascii="仿宋" w:eastAsia="仿宋" w:hAnsi="仿宋" w:cs="仿宋" w:hint="eastAsia"/>
                <w:szCs w:val="21"/>
              </w:rPr>
              <w:t>机试（闭卷）+ 笔试（开卷）</w:t>
            </w:r>
          </w:p>
        </w:tc>
        <w:tc>
          <w:tcPr>
            <w:tcW w:w="560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/>
                <w:szCs w:val="21"/>
              </w:rPr>
              <w:t>19</w:t>
            </w:r>
            <w:r>
              <w:rPr>
                <w:rFonts w:ascii="仿宋" w:eastAsia="仿宋" w:hAnsi="仿宋" w:cs="仿宋" w:hint="eastAsia"/>
                <w:szCs w:val="21"/>
              </w:rPr>
              <w:t>-</w:t>
            </w:r>
            <w:r>
              <w:rPr>
                <w:rFonts w:ascii="仿宋" w:eastAsia="仿宋" w:hAnsi="仿宋" w:cs="仿宋"/>
                <w:szCs w:val="21"/>
              </w:rPr>
              <w:t>23</w:t>
            </w:r>
            <w:r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1035" w:type="pct"/>
            <w:gridSpan w:val="3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随堂</w:t>
            </w:r>
          </w:p>
        </w:tc>
      </w:tr>
      <w:tr w:rsidR="004B791A">
        <w:trPr>
          <w:trHeight w:val="90"/>
        </w:trPr>
        <w:tc>
          <w:tcPr>
            <w:tcW w:w="1528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思想道德与法治</w:t>
            </w:r>
          </w:p>
        </w:tc>
        <w:tc>
          <w:tcPr>
            <w:tcW w:w="1073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机试（闭卷）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+ </w:t>
            </w:r>
            <w:r>
              <w:rPr>
                <w:rFonts w:ascii="仿宋" w:eastAsia="仿宋" w:hAnsi="仿宋" w:cs="仿宋" w:hint="eastAsia"/>
                <w:szCs w:val="21"/>
              </w:rPr>
              <w:t>笔试（开卷）</w:t>
            </w:r>
          </w:p>
        </w:tc>
        <w:tc>
          <w:tcPr>
            <w:tcW w:w="560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jc w:val="center"/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/>
                <w:szCs w:val="21"/>
              </w:rPr>
              <w:t>19</w:t>
            </w:r>
            <w:r>
              <w:rPr>
                <w:rFonts w:ascii="仿宋" w:eastAsia="仿宋" w:hAnsi="仿宋" w:cs="仿宋" w:hint="eastAsia"/>
                <w:szCs w:val="21"/>
              </w:rPr>
              <w:t>-</w:t>
            </w:r>
            <w:r>
              <w:rPr>
                <w:rFonts w:ascii="仿宋" w:eastAsia="仿宋" w:hAnsi="仿宋" w:cs="仿宋"/>
                <w:szCs w:val="21"/>
              </w:rPr>
              <w:t>23</w:t>
            </w:r>
            <w:r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1035" w:type="pct"/>
            <w:gridSpan w:val="3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随堂</w:t>
            </w:r>
          </w:p>
        </w:tc>
      </w:tr>
      <w:tr w:rsidR="004B791A">
        <w:tc>
          <w:tcPr>
            <w:tcW w:w="1528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中国近现代史纲要</w:t>
            </w:r>
          </w:p>
        </w:tc>
        <w:tc>
          <w:tcPr>
            <w:tcW w:w="1073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机试（闭卷）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+ </w:t>
            </w:r>
            <w:r>
              <w:rPr>
                <w:rFonts w:ascii="仿宋" w:eastAsia="仿宋" w:hAnsi="仿宋" w:cs="仿宋" w:hint="eastAsia"/>
                <w:szCs w:val="21"/>
              </w:rPr>
              <w:t>笔试（开卷）</w:t>
            </w:r>
          </w:p>
        </w:tc>
        <w:tc>
          <w:tcPr>
            <w:tcW w:w="560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jc w:val="center"/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/>
                <w:szCs w:val="21"/>
              </w:rPr>
              <w:t>19</w:t>
            </w:r>
            <w:r>
              <w:rPr>
                <w:rFonts w:ascii="仿宋" w:eastAsia="仿宋" w:hAnsi="仿宋" w:cs="仿宋" w:hint="eastAsia"/>
                <w:szCs w:val="21"/>
              </w:rPr>
              <w:t>-</w:t>
            </w:r>
            <w:r>
              <w:rPr>
                <w:rFonts w:ascii="仿宋" w:eastAsia="仿宋" w:hAnsi="仿宋" w:cs="仿宋"/>
                <w:szCs w:val="21"/>
              </w:rPr>
              <w:t>23</w:t>
            </w:r>
            <w:r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1035" w:type="pct"/>
            <w:gridSpan w:val="3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随堂</w:t>
            </w:r>
          </w:p>
        </w:tc>
      </w:tr>
      <w:tr w:rsidR="004B791A">
        <w:tc>
          <w:tcPr>
            <w:tcW w:w="1528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马克思主义基本原理</w:t>
            </w:r>
          </w:p>
        </w:tc>
        <w:tc>
          <w:tcPr>
            <w:tcW w:w="1073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机试（闭卷）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+ </w:t>
            </w:r>
            <w:r>
              <w:rPr>
                <w:rFonts w:ascii="仿宋" w:eastAsia="仿宋" w:hAnsi="仿宋" w:cs="仿宋" w:hint="eastAsia"/>
                <w:szCs w:val="21"/>
              </w:rPr>
              <w:t>笔试（开卷）</w:t>
            </w:r>
          </w:p>
        </w:tc>
        <w:tc>
          <w:tcPr>
            <w:tcW w:w="560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</w:t>
            </w:r>
            <w:r>
              <w:rPr>
                <w:rFonts w:ascii="仿宋" w:eastAsia="仿宋" w:hAnsi="仿宋" w:cs="仿宋"/>
                <w:szCs w:val="21"/>
              </w:rPr>
              <w:t>21</w:t>
            </w:r>
            <w:r>
              <w:rPr>
                <w:rFonts w:ascii="仿宋" w:eastAsia="仿宋" w:hAnsi="仿宋" w:cs="仿宋" w:hint="eastAsia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jc w:val="center"/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/>
                <w:szCs w:val="21"/>
              </w:rPr>
              <w:t>19</w:t>
            </w:r>
            <w:r>
              <w:rPr>
                <w:rFonts w:ascii="仿宋" w:eastAsia="仿宋" w:hAnsi="仿宋" w:cs="仿宋" w:hint="eastAsia"/>
                <w:szCs w:val="21"/>
              </w:rPr>
              <w:t>-</w:t>
            </w:r>
            <w:r>
              <w:rPr>
                <w:rFonts w:ascii="仿宋" w:eastAsia="仿宋" w:hAnsi="仿宋" w:cs="仿宋"/>
                <w:szCs w:val="21"/>
              </w:rPr>
              <w:t>23</w:t>
            </w:r>
            <w:r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1035" w:type="pct"/>
            <w:gridSpan w:val="3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随堂</w:t>
            </w:r>
          </w:p>
        </w:tc>
      </w:tr>
      <w:tr w:rsidR="004B791A">
        <w:tc>
          <w:tcPr>
            <w:tcW w:w="1528" w:type="pct"/>
            <w:gridSpan w:val="2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 w:val="22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1073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机试（闭卷）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+ </w:t>
            </w:r>
            <w:r>
              <w:rPr>
                <w:rFonts w:ascii="仿宋" w:eastAsia="仿宋" w:hAnsi="仿宋" w:cs="仿宋" w:hint="eastAsia"/>
                <w:szCs w:val="21"/>
              </w:rPr>
              <w:t>笔试（开卷）</w:t>
            </w:r>
          </w:p>
        </w:tc>
        <w:tc>
          <w:tcPr>
            <w:tcW w:w="560" w:type="pct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</w:t>
            </w:r>
            <w:r>
              <w:rPr>
                <w:rFonts w:ascii="仿宋" w:eastAsia="仿宋" w:hAnsi="仿宋" w:cs="仿宋"/>
                <w:szCs w:val="21"/>
              </w:rPr>
              <w:t>21</w:t>
            </w:r>
            <w:r>
              <w:rPr>
                <w:rFonts w:ascii="仿宋" w:eastAsia="仿宋" w:hAnsi="仿宋" w:cs="仿宋" w:hint="eastAsia"/>
                <w:szCs w:val="21"/>
              </w:rPr>
              <w:t>级</w:t>
            </w:r>
          </w:p>
        </w:tc>
        <w:tc>
          <w:tcPr>
            <w:tcW w:w="801" w:type="pct"/>
            <w:vAlign w:val="center"/>
          </w:tcPr>
          <w:p w:rsidR="004B791A" w:rsidRDefault="00C53C85">
            <w:pPr>
              <w:jc w:val="center"/>
            </w:pPr>
            <w:r>
              <w:rPr>
                <w:rFonts w:ascii="仿宋" w:eastAsia="仿宋" w:hAnsi="仿宋" w:cs="仿宋" w:hint="eastAsia"/>
                <w:szCs w:val="21"/>
              </w:rPr>
              <w:t>202</w:t>
            </w:r>
            <w:r>
              <w:rPr>
                <w:rFonts w:ascii="仿宋" w:eastAsia="仿宋" w:hAnsi="仿宋" w:cs="仿宋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szCs w:val="21"/>
              </w:rPr>
              <w:t>年</w:t>
            </w:r>
            <w:r>
              <w:rPr>
                <w:rFonts w:ascii="仿宋" w:eastAsia="仿宋" w:hAnsi="仿宋" w:cs="仿宋" w:hint="eastAsia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szCs w:val="21"/>
              </w:rPr>
              <w:t>月</w:t>
            </w:r>
            <w:r>
              <w:rPr>
                <w:rFonts w:ascii="仿宋" w:eastAsia="仿宋" w:hAnsi="仿宋" w:cs="仿宋"/>
                <w:szCs w:val="21"/>
              </w:rPr>
              <w:t>19</w:t>
            </w:r>
            <w:r>
              <w:rPr>
                <w:rFonts w:ascii="仿宋" w:eastAsia="仿宋" w:hAnsi="仿宋" w:cs="仿宋" w:hint="eastAsia"/>
                <w:szCs w:val="21"/>
              </w:rPr>
              <w:t>-</w:t>
            </w:r>
            <w:r>
              <w:rPr>
                <w:rFonts w:ascii="仿宋" w:eastAsia="仿宋" w:hAnsi="仿宋" w:cs="仿宋"/>
                <w:szCs w:val="21"/>
              </w:rPr>
              <w:t>23</w:t>
            </w:r>
            <w:r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1035" w:type="pct"/>
            <w:gridSpan w:val="3"/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随堂</w:t>
            </w:r>
          </w:p>
        </w:tc>
      </w:tr>
      <w:tr w:rsidR="004B791A">
        <w:trPr>
          <w:trHeight w:val="334"/>
        </w:trPr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:rsidR="004B791A" w:rsidRDefault="00C53C85">
            <w:pPr>
              <w:spacing w:line="400" w:lineRule="exact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说明：</w:t>
            </w:r>
          </w:p>
        </w:tc>
        <w:tc>
          <w:tcPr>
            <w:tcW w:w="4655" w:type="pct"/>
            <w:gridSpan w:val="7"/>
            <w:vAlign w:val="center"/>
          </w:tcPr>
          <w:p w:rsidR="004B791A" w:rsidRDefault="00C53C85">
            <w:pPr>
              <w:spacing w:line="400" w:lineRule="exact"/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color w:val="000000"/>
              </w:rPr>
              <w:t>考试的具体地点另行通知；</w:t>
            </w:r>
          </w:p>
          <w:p w:rsidR="004B791A" w:rsidRDefault="00C53C85">
            <w:pPr>
              <w:tabs>
                <w:tab w:val="left" w:pos="555"/>
              </w:tabs>
              <w:spacing w:line="400" w:lineRule="exac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2.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考试时请带齐身份证和学生证。</w:t>
            </w:r>
          </w:p>
        </w:tc>
      </w:tr>
    </w:tbl>
    <w:p w:rsidR="004B791A" w:rsidRDefault="00C53C85">
      <w:pPr>
        <w:spacing w:line="300" w:lineRule="exact"/>
        <w:jc w:val="center"/>
        <w:rPr>
          <w:rFonts w:ascii="仿宋" w:eastAsia="仿宋" w:hAnsi="仿宋" w:cs="仿宋"/>
          <w:color w:val="000000"/>
          <w:sz w:val="24"/>
        </w:rPr>
      </w:pPr>
      <w:r>
        <w:rPr>
          <w:rFonts w:ascii="仿宋" w:eastAsia="仿宋" w:hAnsi="仿宋" w:cs="仿宋" w:hint="eastAsia"/>
          <w:color w:val="000000"/>
          <w:sz w:val="24"/>
        </w:rPr>
        <w:t>（</w:t>
      </w:r>
      <w:r>
        <w:rPr>
          <w:rFonts w:ascii="仿宋" w:eastAsia="仿宋" w:hAnsi="仿宋" w:cs="仿宋" w:hint="eastAsia"/>
          <w:color w:val="000000"/>
          <w:sz w:val="24"/>
        </w:rPr>
        <w:t>202</w:t>
      </w:r>
      <w:r>
        <w:rPr>
          <w:rFonts w:ascii="仿宋" w:eastAsia="仿宋" w:hAnsi="仿宋" w:cs="仿宋"/>
          <w:color w:val="000000"/>
          <w:sz w:val="24"/>
        </w:rPr>
        <w:t>2</w:t>
      </w:r>
      <w:r>
        <w:rPr>
          <w:rFonts w:ascii="仿宋" w:eastAsia="仿宋" w:hAnsi="仿宋" w:cs="仿宋" w:hint="eastAsia"/>
          <w:color w:val="000000"/>
          <w:sz w:val="24"/>
        </w:rPr>
        <w:t>-202</w:t>
      </w:r>
      <w:r>
        <w:rPr>
          <w:rFonts w:ascii="仿宋" w:eastAsia="仿宋" w:hAnsi="仿宋" w:cs="仿宋"/>
          <w:color w:val="000000"/>
          <w:sz w:val="24"/>
        </w:rPr>
        <w:t>3</w:t>
      </w:r>
      <w:r>
        <w:rPr>
          <w:rFonts w:ascii="仿宋" w:eastAsia="仿宋" w:hAnsi="仿宋" w:cs="仿宋" w:hint="eastAsia"/>
          <w:color w:val="000000"/>
          <w:sz w:val="24"/>
        </w:rPr>
        <w:t>学年第二学期）</w:t>
      </w:r>
    </w:p>
    <w:p w:rsidR="004B791A" w:rsidRDefault="00C53C85">
      <w:pPr>
        <w:spacing w:line="480" w:lineRule="exact"/>
        <w:jc w:val="right"/>
        <w:rPr>
          <w:rFonts w:ascii="仿宋" w:eastAsia="仿宋" w:hAnsi="仿宋" w:cs="仿宋"/>
        </w:rPr>
      </w:pPr>
      <w:bookmarkStart w:id="0" w:name="_GoBack"/>
      <w:bookmarkEnd w:id="0"/>
      <w:r>
        <w:rPr>
          <w:rFonts w:ascii="仿宋" w:eastAsia="仿宋" w:hAnsi="仿宋" w:cs="仿宋" w:hint="eastAsia"/>
          <w:color w:val="000000"/>
          <w:szCs w:val="21"/>
        </w:rPr>
        <w:t>广西师范大学教务处考</w:t>
      </w:r>
      <w:proofErr w:type="gramStart"/>
      <w:r>
        <w:rPr>
          <w:rFonts w:ascii="仿宋" w:eastAsia="仿宋" w:hAnsi="仿宋" w:cs="仿宋" w:hint="eastAsia"/>
          <w:color w:val="000000"/>
          <w:szCs w:val="21"/>
        </w:rPr>
        <w:t>务</w:t>
      </w:r>
      <w:proofErr w:type="gramEnd"/>
      <w:r>
        <w:rPr>
          <w:rFonts w:ascii="仿宋" w:eastAsia="仿宋" w:hAnsi="仿宋" w:cs="仿宋" w:hint="eastAsia"/>
          <w:color w:val="000000"/>
          <w:szCs w:val="21"/>
        </w:rPr>
        <w:t>科制表</w:t>
      </w:r>
    </w:p>
    <w:sectPr w:rsidR="004B791A">
      <w:pgSz w:w="16838" w:h="11906" w:orient="landscape"/>
      <w:pgMar w:top="1191" w:right="1644" w:bottom="1191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dkZmJjYmY4M2ZkY2Y2MTg3ZWNkYWRkM2ZjNGY5MWEifQ=="/>
  </w:docVars>
  <w:rsids>
    <w:rsidRoot w:val="00D03DF8"/>
    <w:rsid w:val="00030C39"/>
    <w:rsid w:val="000E12B8"/>
    <w:rsid w:val="00100B5C"/>
    <w:rsid w:val="00120A25"/>
    <w:rsid w:val="001C07B7"/>
    <w:rsid w:val="00220E3E"/>
    <w:rsid w:val="00274618"/>
    <w:rsid w:val="0039105F"/>
    <w:rsid w:val="00415C8D"/>
    <w:rsid w:val="004438BA"/>
    <w:rsid w:val="004B791A"/>
    <w:rsid w:val="005647B6"/>
    <w:rsid w:val="00580B82"/>
    <w:rsid w:val="005C68A6"/>
    <w:rsid w:val="005D0BD8"/>
    <w:rsid w:val="005F3E85"/>
    <w:rsid w:val="008A56F6"/>
    <w:rsid w:val="008F2B27"/>
    <w:rsid w:val="009C0C04"/>
    <w:rsid w:val="00A45D27"/>
    <w:rsid w:val="00AC37A2"/>
    <w:rsid w:val="00AD3408"/>
    <w:rsid w:val="00C53C85"/>
    <w:rsid w:val="00CA3731"/>
    <w:rsid w:val="00CB1542"/>
    <w:rsid w:val="00D03DF8"/>
    <w:rsid w:val="00E0516F"/>
    <w:rsid w:val="00F22931"/>
    <w:rsid w:val="00F31962"/>
    <w:rsid w:val="00F71520"/>
    <w:rsid w:val="00FE1443"/>
    <w:rsid w:val="00FE3DD0"/>
    <w:rsid w:val="17DB4C06"/>
    <w:rsid w:val="18E45D93"/>
    <w:rsid w:val="32A64ADF"/>
    <w:rsid w:val="335F78ED"/>
    <w:rsid w:val="39464777"/>
    <w:rsid w:val="4F7B7A0D"/>
    <w:rsid w:val="52C86195"/>
    <w:rsid w:val="57D71059"/>
    <w:rsid w:val="5F37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EAC558A-DC8A-4593-9112-B5543FCB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BAAF3-16FC-4F7A-9B70-250D111A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kwk1</dc:creator>
  <cp:lastModifiedBy>Administrator</cp:lastModifiedBy>
  <cp:revision>13</cp:revision>
  <dcterms:created xsi:type="dcterms:W3CDTF">2021-05-24T01:30:00Z</dcterms:created>
  <dcterms:modified xsi:type="dcterms:W3CDTF">2023-05-30T07:44:00Z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2C1B1E895D2245C8932DA2C13C4A5B48</vt:lpwstr>
  </property>
</Properties>
</file>